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dokument behandlar höga naturvärden i avverkningsanmälan A 18741-2026 i Årjängs kommun som inkom 2026-04-16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kattfotslav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6578992, E 351160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