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dokument behandlar höga naturvärden i avverkningsanmälan A 33237-2025 i Årjängs kommun som inkom 2025-07-02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6573382, E 341287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