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Detta dokument behandlar höga naturvärden i avverkningsanmälan A 21365-2022 i Årjängs kommun som inkom 2022-05-24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6577019, E 340431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