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som inkom 2025-10-28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6596176, E 329042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gul taggsvamp (VU, T), knärot (VU, T, §8) och dropptaggsvamp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