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26083-2019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