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Värmlands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28317-2023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duvhök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duvhök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2026-06-18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