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som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12 naturvårdsarter hittats: garnlav (VU, T), kattfotslav (NT, T), kortskaftad ärgspik (NT), mörk kolflarnlav (NT), tretåig hackspett (NT, T, §4), ullticka (NT, T), vedskivlav (NT, T), vedtrappmossa (NT, T), barkticka (S, T), bårdlav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