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Detta dokument behandlar höga naturvärden i avverkningsanmälan A 18741-2026 i Årjängs kommun som inkom 2026-04-16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6578992, E 351160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kattfotslav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