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Detta dokument behandlar höga naturvärden i avverkningsanmälan A 21365-2022 i Årjängs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6577019, E 340431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