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som inkom 2023-02-07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korallblylav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