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Detta dokument behandlar höga naturvärden i avverkningsanmälan A 33017-2022 i Årjängs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6570129, E 332508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