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Detta dokument behandlar höga naturvärden i avverkningsanmälan A 47629-2025 i Årjängs kommun som inkom 2025-10-01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6585487, E 354552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