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klagomål behandlar höga naturvärden i avverkningsanmälan A 36385-2025 i Årjängs kommun som inkom 2025-07-30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6590003, E 317055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