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21 meter från avverkningsanmälan A 47629-2025 i Årjängs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