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9 meter från avverkningsanmälan A 39882-2026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