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46876-2024 i Sunne kommun</w:t>
      </w:r>
    </w:p>
    <w:p>
      <w:r>
        <w:t>Detta klagomål behandlar höga naturvärden i avverkningsanmälan A 46876-2024 i Sunne kommun som inkom 2024-10-18 och omfattar 1,0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46876-2024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6633860, E 395095 i SWEREF 99 TM.</w:t>
      </w:r>
    </w:p>
    <w:p>
      <w:r>
        <w:t>Inom 17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