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klagomål behandlar höga naturvärden i avverkningsanmälan A 6661-2023 i Sunne kommun som inkom 2023-02-06 och omfattar 8,8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6658804, E 389345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