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35767-2025 i Sunne kommun</w:t>
      </w:r>
    </w:p>
    <w:p>
      <w:r>
        <w:t>Denna tillsynsbegäran behandlar höga naturvärden i avverkningsanmälan A 35767-2025 i Sunne kommun som inkom 2025-07-22 och omfattar 1,5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35767-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6627828, E 387993 i SWEREF 99 TM.</w:t>
      </w:r>
    </w:p>
    <w:p>
      <w:r>
        <w:t>I och inom 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