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dokument behandlar höga naturvärden i avverkningsanmälan A 31339-2023 i Sunne kommun som inkom 2023-07-07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6652749, E 386703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