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dokument behandlar höga naturvärden i avverkningsanmälan A 50837-2024 i Sunne kommun som inkom 2024-11-06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gräsull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6652338, E 388789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