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Detta dokument behandlar höga naturvärden i avverkningsanmälan A 35767-2025 i Sunne kommun som inkom 2025-07-22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6627828, E 387993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