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2869-2019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6588498, E 415017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2" name="Picture 2"/>
            <wp:cNvGraphicFramePr>
              <a:graphicFrameLocks noChangeAspect="1"/>
            </wp:cNvGraphicFramePr>
            <a:graphic>
              <a:graphicData uri="http://schemas.openxmlformats.org/drawingml/2006/picture">
                <pic:pic>
                  <pic:nvPicPr>
                    <pic:cNvPr id="0" name="A 22869-2019 karta knärot.png"/>
                    <pic:cNvPicPr/>
                  </pic:nvPicPr>
                  <pic:blipFill>
                    <a:blip r:embed="rId17"/>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6588498, E 415017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