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dokument behandlar höga naturvärden i avverkningsanmälan A 55277-2021 i Karlstads kommun som inkom 2021-10-06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6589009, E 405991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