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dokument behandlar höga naturvärden i avverkningsanmälan A 9470-2023 i Karlstads kommun som inkom 2023-02-24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6620664, E 434541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