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dokument behandlar höga naturvärden i avverkningsanmälan A 9499-2024 i Karlstads kommun som inkom 2024-03-08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grönsiska (§4) och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6581295, E 430027 i SWEREF 99 TM.</w:t>
      </w:r>
    </w:p>
    <w:p>
      <w:pPr>
        <w:pStyle w:val="Heading2"/>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