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Detta dokument behandlar höga naturvärden i avverkningsanmälan A 9470-2023 i Karlstads kommun som inkom 2023-02-24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6620664, E 434541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