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dokument behandlar höga naturvärden i avverkningsanmälan A 2812-2022 i Karlstads kommun som inkom 2022-01-20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1761" cy="5688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491761"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6600190, E 432935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