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som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gullpudra (NT, T), storgröe (NT, T), bågpraktmossa (S, T), hasselticka (S, T), skogshakmossa (S, T), strutbräken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