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som inkom 2022-11-11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6582813, E 397336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