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Detta dokument behandlar höga naturvärden i avverkningsanmälan A 9470-2023 i Karlstads kommun som inkom 2023-02-24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434541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