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Detta dokument behandlar höga naturvärden i avverkningsanmälan A 9737-2023 i Karlstads kommun som inkom 2023-02-27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6582202, E 405123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