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klagomål behandlar höga naturvärden i avverkningsanmälan A 55264-2021 i Karlstads kommun som inkom 2021-10-06 och omfattar 4,0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6585438, E 410267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