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igelkott (NT) och mindre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gulsparv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