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66-2021 i Karl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