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5764-2022 i Karlstads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