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097-2025 i Karl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