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14002-2022 i Karlstads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