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23049-2019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