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klagomål behandlar höga naturvärden i avverkningsanmälan A 55764-2022 i Karlstads kommun som inkom 2022-11-23 och omfattar 3,1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7690"/>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76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