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Detta dokument behandlar höga naturvärden i avverkningsanmälan A 53630-2025 i Kristinehamns kommun som inkom 2025-10-30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6574922, E 460056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