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dokument behandlar höga naturvärden i avverkningsanmälan A 14760-2026 i Kristinehamns kommun. Denna avverkningsanmälan inkom 2026-03-20 15:04:30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6562131, E 455130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