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dokument behandlar höga naturvärden i avverkningsanmälan A 68497-2021 i Kristinehamns kommun som inkom 2021-11-25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6560000, E 453028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