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2217-2020 i Kristineham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