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klagomål behandlar höga naturvärden i avverkningsanmälan A 1734-2022 i Kristinehamns kommun som inkom 2022-01-13 och omfattar 4,0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6551661, E 449260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