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383-2025 i Filip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