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90-2025 i Hag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