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dokument behandlar höga naturvärden i avverkningsanmälan A 33848-2025 i Hagfors kommun som inkom 2025-07-04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6667961, E 435582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