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Detta dokument behandlar höga naturvärden i avverkningsanmälan A 33905-2025 i Hagfors kommun som inkom 2025-07-04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6667830, E 435411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