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och inom 14 meter från avverkningsanmälan A 46698-2021 i Hagfors kommun har hittats 9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