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51021-2019 i Hagfors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